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A1" w:rsidRPr="00205827" w:rsidRDefault="002557A4" w:rsidP="00484F76">
      <w:pPr>
        <w:jc w:val="center"/>
        <w:rPr>
          <w:rFonts w:ascii="XCCW Joined 22a" w:hAnsi="XCCW Joined 22a"/>
          <w:b/>
          <w:sz w:val="18"/>
          <w:u w:val="single"/>
        </w:rPr>
      </w:pPr>
      <w:r w:rsidRPr="00205827">
        <w:rPr>
          <w:rFonts w:ascii="XCCW Joined 22a" w:hAnsi="XCCW Joined 22a"/>
          <w:b/>
          <w:sz w:val="18"/>
          <w:u w:val="single"/>
        </w:rPr>
        <w:t>Science Curriculum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2557A4" w:rsidRPr="00205827" w:rsidTr="00CC3496">
        <w:tc>
          <w:tcPr>
            <w:tcW w:w="2198" w:type="dxa"/>
          </w:tcPr>
          <w:p w:rsidR="002557A4" w:rsidRPr="00205827" w:rsidRDefault="002557A4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</w:p>
        </w:tc>
        <w:tc>
          <w:tcPr>
            <w:tcW w:w="2198" w:type="dxa"/>
            <w:shd w:val="clear" w:color="auto" w:fill="E01BF5"/>
          </w:tcPr>
          <w:p w:rsidR="002557A4" w:rsidRPr="00205827" w:rsidRDefault="002557A4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b/>
                <w:sz w:val="18"/>
              </w:rPr>
              <w:t>Autumn 1</w:t>
            </w:r>
          </w:p>
        </w:tc>
        <w:tc>
          <w:tcPr>
            <w:tcW w:w="2198" w:type="dxa"/>
            <w:shd w:val="clear" w:color="auto" w:fill="E01BF5"/>
          </w:tcPr>
          <w:p w:rsidR="002557A4" w:rsidRPr="00205827" w:rsidRDefault="002557A4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b/>
                <w:sz w:val="18"/>
              </w:rPr>
              <w:t>Autumn 2</w:t>
            </w:r>
          </w:p>
        </w:tc>
        <w:tc>
          <w:tcPr>
            <w:tcW w:w="2198" w:type="dxa"/>
            <w:shd w:val="clear" w:color="auto" w:fill="FA1647"/>
          </w:tcPr>
          <w:p w:rsidR="002557A4" w:rsidRPr="00205827" w:rsidRDefault="002557A4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b/>
                <w:sz w:val="18"/>
              </w:rPr>
              <w:t>Spring 1</w:t>
            </w:r>
          </w:p>
        </w:tc>
        <w:tc>
          <w:tcPr>
            <w:tcW w:w="2198" w:type="dxa"/>
            <w:shd w:val="clear" w:color="auto" w:fill="FA1647"/>
          </w:tcPr>
          <w:p w:rsidR="002557A4" w:rsidRPr="00205827" w:rsidRDefault="002557A4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b/>
                <w:sz w:val="18"/>
              </w:rPr>
              <w:t>Spring 2</w:t>
            </w:r>
          </w:p>
        </w:tc>
        <w:tc>
          <w:tcPr>
            <w:tcW w:w="2199" w:type="dxa"/>
            <w:shd w:val="clear" w:color="auto" w:fill="FFC000"/>
          </w:tcPr>
          <w:p w:rsidR="002557A4" w:rsidRPr="00205827" w:rsidRDefault="002557A4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b/>
                <w:sz w:val="18"/>
              </w:rPr>
              <w:t>Summer 1</w:t>
            </w:r>
          </w:p>
        </w:tc>
        <w:tc>
          <w:tcPr>
            <w:tcW w:w="2199" w:type="dxa"/>
            <w:shd w:val="clear" w:color="auto" w:fill="FFC000"/>
          </w:tcPr>
          <w:p w:rsidR="002557A4" w:rsidRPr="00205827" w:rsidRDefault="002557A4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b/>
                <w:sz w:val="18"/>
              </w:rPr>
              <w:t>Summer 2</w:t>
            </w:r>
          </w:p>
        </w:tc>
      </w:tr>
      <w:tr w:rsidR="00484F76" w:rsidRPr="00205827" w:rsidTr="006848A4">
        <w:tc>
          <w:tcPr>
            <w:tcW w:w="2198" w:type="dxa"/>
            <w:shd w:val="clear" w:color="auto" w:fill="F4B083" w:themeFill="accent2" w:themeFillTint="99"/>
          </w:tcPr>
          <w:p w:rsidR="00484F76" w:rsidRPr="00205827" w:rsidRDefault="00484F76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b/>
                <w:sz w:val="18"/>
              </w:rPr>
              <w:t>Reception</w:t>
            </w:r>
          </w:p>
        </w:tc>
        <w:tc>
          <w:tcPr>
            <w:tcW w:w="4396" w:type="dxa"/>
            <w:gridSpan w:val="2"/>
            <w:shd w:val="clear" w:color="auto" w:fill="F3ABFB"/>
          </w:tcPr>
          <w:p w:rsidR="00484F76" w:rsidRPr="00205827" w:rsidRDefault="00205827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>
              <w:rPr>
                <w:rFonts w:ascii="XCCW Joined 22a" w:hAnsi="XCCW Joined 22a" w:cs="Arial"/>
                <w:sz w:val="18"/>
              </w:rPr>
              <w:t>Seasons</w:t>
            </w:r>
            <w:bookmarkStart w:id="0" w:name="_GoBack"/>
            <w:bookmarkEnd w:id="0"/>
          </w:p>
          <w:p w:rsidR="00484F76" w:rsidRPr="00205827" w:rsidRDefault="00484F76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Life cycle – baby (Nativity story link)</w:t>
            </w:r>
          </w:p>
        </w:tc>
        <w:tc>
          <w:tcPr>
            <w:tcW w:w="4396" w:type="dxa"/>
            <w:gridSpan w:val="2"/>
            <w:shd w:val="clear" w:color="auto" w:fill="FB97AF"/>
          </w:tcPr>
          <w:p w:rsidR="00484F76" w:rsidRPr="00205827" w:rsidRDefault="00484F76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New beginnings</w:t>
            </w:r>
          </w:p>
          <w:p w:rsidR="00484F76" w:rsidRPr="00205827" w:rsidRDefault="00484F76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Plants &amp; seeds</w:t>
            </w:r>
          </w:p>
          <w:p w:rsidR="00484F76" w:rsidRPr="00205827" w:rsidRDefault="00484F76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Healthy eating – rainbow plate</w:t>
            </w:r>
          </w:p>
        </w:tc>
        <w:tc>
          <w:tcPr>
            <w:tcW w:w="2199" w:type="dxa"/>
            <w:shd w:val="clear" w:color="auto" w:fill="FFDF79"/>
          </w:tcPr>
          <w:p w:rsidR="00484F76" w:rsidRPr="00205827" w:rsidRDefault="00484F76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Life cycle - butterfly</w:t>
            </w:r>
          </w:p>
          <w:p w:rsidR="00484F76" w:rsidRPr="00205827" w:rsidRDefault="00484F76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</w:p>
        </w:tc>
        <w:tc>
          <w:tcPr>
            <w:tcW w:w="2199" w:type="dxa"/>
            <w:shd w:val="clear" w:color="auto" w:fill="FFDF79"/>
          </w:tcPr>
          <w:p w:rsidR="00484F76" w:rsidRPr="00205827" w:rsidRDefault="00484F76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Habitats – rock pools &amp; creatures of the deep</w:t>
            </w:r>
          </w:p>
        </w:tc>
      </w:tr>
      <w:tr w:rsidR="002557A4" w:rsidRPr="00205827" w:rsidTr="00CC3496">
        <w:tc>
          <w:tcPr>
            <w:tcW w:w="2198" w:type="dxa"/>
            <w:shd w:val="clear" w:color="auto" w:fill="F4B083" w:themeFill="accent2" w:themeFillTint="99"/>
          </w:tcPr>
          <w:p w:rsidR="002557A4" w:rsidRPr="00205827" w:rsidRDefault="002557A4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b/>
                <w:sz w:val="18"/>
              </w:rPr>
              <w:t>Year 1</w:t>
            </w:r>
          </w:p>
        </w:tc>
        <w:tc>
          <w:tcPr>
            <w:tcW w:w="2198" w:type="dxa"/>
            <w:shd w:val="clear" w:color="auto" w:fill="F3ABFB"/>
          </w:tcPr>
          <w:p w:rsidR="002557A4" w:rsidRPr="00205827" w:rsidRDefault="002557A4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Everyday Materials</w:t>
            </w:r>
          </w:p>
          <w:p w:rsidR="002557A4" w:rsidRPr="00205827" w:rsidRDefault="002557A4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571D1C17" wp14:editId="12CB72E1">
                  <wp:extent cx="597535" cy="605155"/>
                  <wp:effectExtent l="0" t="0" r="0" b="4445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6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shd w:val="clear" w:color="auto" w:fill="F3ABFB"/>
          </w:tcPr>
          <w:p w:rsidR="002557A4" w:rsidRPr="00205827" w:rsidRDefault="002557A4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Human Senses</w:t>
            </w:r>
          </w:p>
          <w:p w:rsidR="002557A4" w:rsidRPr="00205827" w:rsidRDefault="002557A4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2202D105" wp14:editId="611977E5">
                  <wp:extent cx="591820" cy="599440"/>
                  <wp:effectExtent l="0" t="0" r="0" b="0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shd w:val="clear" w:color="auto" w:fill="FB97AF"/>
          </w:tcPr>
          <w:p w:rsidR="002557A4" w:rsidRPr="00205827" w:rsidRDefault="002557A4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Seasonal Changes</w:t>
            </w:r>
          </w:p>
          <w:p w:rsidR="002557A4" w:rsidRPr="00205827" w:rsidRDefault="002557A4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0715B311" wp14:editId="66834813">
                  <wp:extent cx="579755" cy="593725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shd w:val="clear" w:color="auto" w:fill="FFDF79"/>
          </w:tcPr>
          <w:p w:rsidR="002557A4" w:rsidRPr="00205827" w:rsidRDefault="002557A4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Plant Parts</w:t>
            </w:r>
          </w:p>
          <w:p w:rsidR="002557A4" w:rsidRPr="00205827" w:rsidRDefault="002557A4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647B4BAA" wp14:editId="0C743C62">
                  <wp:extent cx="586105" cy="593725"/>
                  <wp:effectExtent l="0" t="0" r="4445" b="0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shd w:val="clear" w:color="auto" w:fill="FFDF79"/>
          </w:tcPr>
          <w:p w:rsidR="002557A4" w:rsidRPr="00205827" w:rsidRDefault="002557A4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Animal Parts</w:t>
            </w:r>
          </w:p>
          <w:p w:rsidR="002557A4" w:rsidRPr="00205827" w:rsidRDefault="002557A4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2EE417D6" wp14:editId="013A1867">
                  <wp:extent cx="585470" cy="593090"/>
                  <wp:effectExtent l="0" t="0" r="508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7A4" w:rsidRPr="00205827" w:rsidTr="00CC3496">
        <w:tc>
          <w:tcPr>
            <w:tcW w:w="2198" w:type="dxa"/>
            <w:shd w:val="clear" w:color="auto" w:fill="F4B083" w:themeFill="accent2" w:themeFillTint="99"/>
          </w:tcPr>
          <w:p w:rsidR="002557A4" w:rsidRPr="00205827" w:rsidRDefault="002557A4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b/>
                <w:sz w:val="18"/>
              </w:rPr>
              <w:t>Year 2</w:t>
            </w:r>
          </w:p>
        </w:tc>
        <w:tc>
          <w:tcPr>
            <w:tcW w:w="4396" w:type="dxa"/>
            <w:gridSpan w:val="2"/>
            <w:shd w:val="clear" w:color="auto" w:fill="F3ABFB"/>
          </w:tcPr>
          <w:p w:rsidR="002557A4" w:rsidRPr="00205827" w:rsidRDefault="002557A4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Human Survival</w:t>
            </w:r>
          </w:p>
          <w:p w:rsidR="002557A4" w:rsidRPr="00205827" w:rsidRDefault="002557A4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75486EAB" wp14:editId="5451E758">
                  <wp:extent cx="577850" cy="584835"/>
                  <wp:effectExtent l="0" t="0" r="0" b="5715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shd w:val="clear" w:color="auto" w:fill="FB97AF"/>
          </w:tcPr>
          <w:p w:rsidR="002557A4" w:rsidRPr="00205827" w:rsidRDefault="00224E80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Animal Survival</w:t>
            </w:r>
          </w:p>
          <w:p w:rsidR="00224E80" w:rsidRPr="00205827" w:rsidRDefault="00224E80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7CE02F02" wp14:editId="05D1988F">
                  <wp:extent cx="577850" cy="584835"/>
                  <wp:effectExtent l="0" t="0" r="0" b="5715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shd w:val="clear" w:color="auto" w:fill="FB97AF"/>
          </w:tcPr>
          <w:p w:rsidR="002557A4" w:rsidRPr="00205827" w:rsidRDefault="00224E80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Habitats</w:t>
            </w:r>
          </w:p>
          <w:p w:rsidR="00224E80" w:rsidRPr="00205827" w:rsidRDefault="00224E80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2A0C9193" wp14:editId="18D44E98">
                  <wp:extent cx="586105" cy="593725"/>
                  <wp:effectExtent l="0" t="0" r="4445" b="0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shd w:val="clear" w:color="auto" w:fill="FFDF79"/>
          </w:tcPr>
          <w:p w:rsidR="002557A4" w:rsidRPr="00205827" w:rsidRDefault="00224E80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Uses of Materials</w:t>
            </w:r>
          </w:p>
          <w:p w:rsidR="00224E80" w:rsidRPr="00205827" w:rsidRDefault="00224E80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02630527" wp14:editId="6541EB24">
                  <wp:extent cx="577215" cy="584835"/>
                  <wp:effectExtent l="0" t="0" r="0" b="5715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shd w:val="clear" w:color="auto" w:fill="FFDF79"/>
          </w:tcPr>
          <w:p w:rsidR="002557A4" w:rsidRPr="00205827" w:rsidRDefault="00224E80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Plant Survival</w:t>
            </w:r>
          </w:p>
          <w:p w:rsidR="00224E80" w:rsidRPr="00205827" w:rsidRDefault="00224E80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124AA53F" wp14:editId="4E607FAB">
                  <wp:extent cx="577215" cy="584835"/>
                  <wp:effectExtent l="0" t="0" r="0" b="5715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E80" w:rsidRPr="00205827" w:rsidTr="00CC3496">
        <w:tc>
          <w:tcPr>
            <w:tcW w:w="2198" w:type="dxa"/>
            <w:shd w:val="clear" w:color="auto" w:fill="F4B083" w:themeFill="accent2" w:themeFillTint="99"/>
          </w:tcPr>
          <w:p w:rsidR="00224E80" w:rsidRPr="00205827" w:rsidRDefault="00224E80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b/>
                <w:sz w:val="18"/>
              </w:rPr>
              <w:t>Year 3</w:t>
            </w:r>
          </w:p>
        </w:tc>
        <w:tc>
          <w:tcPr>
            <w:tcW w:w="4396" w:type="dxa"/>
            <w:gridSpan w:val="2"/>
            <w:shd w:val="clear" w:color="auto" w:fill="F3ABFB"/>
          </w:tcPr>
          <w:p w:rsidR="00224E80" w:rsidRPr="00205827" w:rsidRDefault="00224E80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Skeletal and Muscular Systems</w:t>
            </w:r>
          </w:p>
          <w:p w:rsidR="00224E80" w:rsidRPr="00205827" w:rsidRDefault="00224E80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19AB3D6B" wp14:editId="595FF947">
                  <wp:extent cx="561975" cy="568960"/>
                  <wp:effectExtent l="0" t="0" r="9525" b="254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shd w:val="clear" w:color="auto" w:fill="FB97AF"/>
          </w:tcPr>
          <w:p w:rsidR="00224E80" w:rsidRPr="00205827" w:rsidRDefault="00224E80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Forces and Magnets</w:t>
            </w:r>
          </w:p>
          <w:p w:rsidR="00224E80" w:rsidRPr="00205827" w:rsidRDefault="00224E80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09732AB3" wp14:editId="203AB29A">
                  <wp:extent cx="586740" cy="594360"/>
                  <wp:effectExtent l="0" t="0" r="381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shd w:val="clear" w:color="auto" w:fill="FFDF79"/>
          </w:tcPr>
          <w:p w:rsidR="00224E80" w:rsidRPr="00205827" w:rsidRDefault="00224E80" w:rsidP="00484F76">
            <w:pPr>
              <w:jc w:val="center"/>
              <w:rPr>
                <w:rFonts w:ascii="XCCW Joined 22a" w:hAnsi="XCCW Joined 22a"/>
                <w:noProof/>
                <w:sz w:val="10"/>
              </w:rPr>
            </w:pPr>
            <w:r w:rsidRPr="00205827">
              <w:rPr>
                <w:rFonts w:ascii="XCCW Joined 22a" w:hAnsi="XCCW Joined 22a" w:cs="Arial"/>
                <w:sz w:val="10"/>
              </w:rPr>
              <w:t>Plant Nutrition and Reproduction</w:t>
            </w:r>
          </w:p>
          <w:p w:rsidR="00224E80" w:rsidRPr="00205827" w:rsidRDefault="00224E80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/>
                <w:noProof/>
                <w:sz w:val="16"/>
                <w:lang w:eastAsia="en-GB"/>
              </w:rPr>
              <w:drawing>
                <wp:inline distT="0" distB="0" distL="0" distR="0" wp14:anchorId="1B0FC439" wp14:editId="3C475661">
                  <wp:extent cx="561340" cy="568960"/>
                  <wp:effectExtent l="0" t="0" r="0" b="254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shd w:val="clear" w:color="auto" w:fill="FFDF79"/>
          </w:tcPr>
          <w:p w:rsidR="00224E80" w:rsidRPr="00205827" w:rsidRDefault="00224E80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Light and Shadows</w:t>
            </w:r>
          </w:p>
          <w:p w:rsidR="00224E80" w:rsidRPr="00205827" w:rsidRDefault="00224E80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49D2ED86" wp14:editId="5E8FAD80">
                  <wp:extent cx="570865" cy="578485"/>
                  <wp:effectExtent l="0" t="0" r="635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65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E80" w:rsidRPr="00205827" w:rsidTr="00CC3496">
        <w:tc>
          <w:tcPr>
            <w:tcW w:w="2198" w:type="dxa"/>
            <w:shd w:val="clear" w:color="auto" w:fill="F4B083" w:themeFill="accent2" w:themeFillTint="99"/>
          </w:tcPr>
          <w:p w:rsidR="00224E80" w:rsidRPr="00205827" w:rsidRDefault="00224E80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b/>
                <w:sz w:val="18"/>
              </w:rPr>
              <w:t>Year 4</w:t>
            </w:r>
          </w:p>
        </w:tc>
        <w:tc>
          <w:tcPr>
            <w:tcW w:w="2198" w:type="dxa"/>
            <w:shd w:val="clear" w:color="auto" w:fill="F3ABFB"/>
          </w:tcPr>
          <w:p w:rsidR="00224E80" w:rsidRPr="00205827" w:rsidRDefault="00224E80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Digestive System</w:t>
            </w:r>
          </w:p>
          <w:p w:rsidR="00224E80" w:rsidRPr="00205827" w:rsidRDefault="00224E80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1895A2AE" wp14:editId="61BF432E">
                  <wp:extent cx="596265" cy="603885"/>
                  <wp:effectExtent l="0" t="0" r="0" b="571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65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shd w:val="clear" w:color="auto" w:fill="F3ABFB"/>
          </w:tcPr>
          <w:p w:rsidR="00224E80" w:rsidRPr="00205827" w:rsidRDefault="00224E80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Sound</w:t>
            </w:r>
          </w:p>
          <w:p w:rsidR="00224E80" w:rsidRPr="00205827" w:rsidRDefault="00224E80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616FD6D1" wp14:editId="474A7482">
                  <wp:extent cx="563880" cy="571500"/>
                  <wp:effectExtent l="0" t="0" r="762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shd w:val="clear" w:color="auto" w:fill="FB97AF"/>
          </w:tcPr>
          <w:p w:rsidR="00224E80" w:rsidRPr="00205827" w:rsidRDefault="00224E80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States of Matter</w:t>
            </w:r>
          </w:p>
          <w:p w:rsidR="00224E80" w:rsidRPr="00205827" w:rsidRDefault="00224E80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7F77BD51" wp14:editId="2BC31CB9">
                  <wp:extent cx="570865" cy="578485"/>
                  <wp:effectExtent l="0" t="0" r="635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65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shd w:val="clear" w:color="auto" w:fill="FB97AF"/>
          </w:tcPr>
          <w:p w:rsidR="00224E80" w:rsidRPr="00205827" w:rsidRDefault="00224E80" w:rsidP="00484F76">
            <w:pPr>
              <w:jc w:val="center"/>
              <w:rPr>
                <w:rFonts w:ascii="XCCW Joined 22a" w:hAnsi="XCCW Joined 22a" w:cs="Arial"/>
                <w:sz w:val="12"/>
              </w:rPr>
            </w:pPr>
            <w:r w:rsidRPr="00205827">
              <w:rPr>
                <w:rFonts w:ascii="XCCW Joined 22a" w:hAnsi="XCCW Joined 22a" w:cs="Arial"/>
                <w:sz w:val="12"/>
              </w:rPr>
              <w:t>Grouping and Classifying</w:t>
            </w:r>
          </w:p>
          <w:p w:rsidR="00224E80" w:rsidRPr="00205827" w:rsidRDefault="00224E80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496213C6" wp14:editId="7CCA0E94">
                  <wp:extent cx="561975" cy="568960"/>
                  <wp:effectExtent l="0" t="0" r="9525" b="254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gridSpan w:val="2"/>
            <w:shd w:val="clear" w:color="auto" w:fill="FFDF79"/>
          </w:tcPr>
          <w:p w:rsidR="00224E80" w:rsidRPr="00205827" w:rsidRDefault="00224E80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Electrical Circuits and Conductors</w:t>
            </w:r>
          </w:p>
          <w:p w:rsidR="00224E80" w:rsidRPr="00205827" w:rsidRDefault="00224E80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048B05C8" wp14:editId="3D0C5D5F">
                  <wp:extent cx="535940" cy="542925"/>
                  <wp:effectExtent l="0" t="0" r="0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E80" w:rsidRPr="00205827" w:rsidTr="00CC3496">
        <w:tc>
          <w:tcPr>
            <w:tcW w:w="2198" w:type="dxa"/>
            <w:shd w:val="clear" w:color="auto" w:fill="F4B083" w:themeFill="accent2" w:themeFillTint="99"/>
          </w:tcPr>
          <w:p w:rsidR="00224E80" w:rsidRPr="00205827" w:rsidRDefault="00224E80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b/>
                <w:sz w:val="18"/>
              </w:rPr>
              <w:t>Year 5</w:t>
            </w:r>
          </w:p>
        </w:tc>
        <w:tc>
          <w:tcPr>
            <w:tcW w:w="4396" w:type="dxa"/>
            <w:gridSpan w:val="2"/>
            <w:shd w:val="clear" w:color="auto" w:fill="F3ABFB"/>
          </w:tcPr>
          <w:p w:rsidR="00224E80" w:rsidRPr="00205827" w:rsidRDefault="00224E80" w:rsidP="00484F76">
            <w:pPr>
              <w:jc w:val="center"/>
              <w:rPr>
                <w:rFonts w:ascii="XCCW Joined 22a" w:hAnsi="XCCW Joined 22a" w:cs="Arial"/>
                <w:sz w:val="16"/>
                <w:szCs w:val="20"/>
              </w:rPr>
            </w:pPr>
            <w:r w:rsidRPr="00205827">
              <w:rPr>
                <w:rFonts w:ascii="XCCW Joined 22a" w:hAnsi="XCCW Joined 22a" w:cs="Arial"/>
                <w:sz w:val="16"/>
                <w:szCs w:val="20"/>
              </w:rPr>
              <w:t>Properties and Changes of Materials</w:t>
            </w:r>
          </w:p>
          <w:p w:rsidR="00224E80" w:rsidRPr="00205827" w:rsidRDefault="00224E80" w:rsidP="00484F76">
            <w:pPr>
              <w:jc w:val="center"/>
              <w:rPr>
                <w:rFonts w:ascii="XCCW Joined 22a" w:hAnsi="XCCW Joined 22a" w:cs="Arial"/>
                <w:sz w:val="16"/>
                <w:szCs w:val="20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4623E4B9" wp14:editId="6A0A670B">
                  <wp:extent cx="554990" cy="558165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shd w:val="clear" w:color="auto" w:fill="FB97AF"/>
          </w:tcPr>
          <w:p w:rsidR="00224E80" w:rsidRPr="00205827" w:rsidRDefault="00224E80" w:rsidP="00484F76">
            <w:pPr>
              <w:jc w:val="center"/>
              <w:rPr>
                <w:rFonts w:ascii="XCCW Joined 22a" w:hAnsi="XCCW Joined 22a" w:cs="Arial"/>
                <w:sz w:val="16"/>
                <w:szCs w:val="20"/>
              </w:rPr>
            </w:pPr>
            <w:r w:rsidRPr="00205827">
              <w:rPr>
                <w:rFonts w:ascii="XCCW Joined 22a" w:hAnsi="XCCW Joined 22a" w:cs="Arial"/>
                <w:sz w:val="16"/>
                <w:szCs w:val="20"/>
              </w:rPr>
              <w:t>Human Reproduction and Ageing</w:t>
            </w:r>
          </w:p>
          <w:p w:rsidR="00224E80" w:rsidRPr="00205827" w:rsidRDefault="00224E80" w:rsidP="00484F76">
            <w:pPr>
              <w:jc w:val="center"/>
              <w:rPr>
                <w:rFonts w:ascii="XCCW Joined 22a" w:hAnsi="XCCW Joined 22a" w:cs="Arial"/>
                <w:sz w:val="16"/>
                <w:szCs w:val="20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69C8437E" wp14:editId="42D22B1D">
                  <wp:extent cx="533400" cy="53721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shd w:val="clear" w:color="auto" w:fill="FFDF79"/>
          </w:tcPr>
          <w:p w:rsidR="00224E80" w:rsidRPr="00205827" w:rsidRDefault="00224E80" w:rsidP="00484F76">
            <w:pPr>
              <w:jc w:val="center"/>
              <w:rPr>
                <w:rFonts w:ascii="XCCW Joined 22a" w:hAnsi="XCCW Joined 22a" w:cs="Arial"/>
                <w:sz w:val="14"/>
                <w:szCs w:val="20"/>
              </w:rPr>
            </w:pPr>
            <w:r w:rsidRPr="00205827">
              <w:rPr>
                <w:rFonts w:ascii="XCCW Joined 22a" w:hAnsi="XCCW Joined 22a" w:cs="Arial"/>
                <w:sz w:val="14"/>
                <w:szCs w:val="20"/>
              </w:rPr>
              <w:t>Forces and Mechanisms</w:t>
            </w:r>
          </w:p>
          <w:p w:rsidR="00CC3496" w:rsidRPr="00205827" w:rsidRDefault="00CC3496" w:rsidP="00484F76">
            <w:pPr>
              <w:jc w:val="center"/>
              <w:rPr>
                <w:rFonts w:ascii="XCCW Joined 22a" w:hAnsi="XCCW Joined 22a" w:cs="Arial"/>
                <w:sz w:val="16"/>
                <w:szCs w:val="20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6088DC15" wp14:editId="4E1B790D">
                  <wp:extent cx="539750" cy="543560"/>
                  <wp:effectExtent l="0" t="0" r="0" b="889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shd w:val="clear" w:color="auto" w:fill="FFDF79"/>
          </w:tcPr>
          <w:p w:rsidR="00224E80" w:rsidRPr="00205827" w:rsidRDefault="00224E80" w:rsidP="00484F76">
            <w:pPr>
              <w:jc w:val="center"/>
              <w:rPr>
                <w:rFonts w:ascii="XCCW Joined 22a" w:hAnsi="XCCW Joined 22a" w:cs="Arial"/>
                <w:sz w:val="16"/>
                <w:szCs w:val="20"/>
              </w:rPr>
            </w:pPr>
            <w:r w:rsidRPr="00205827">
              <w:rPr>
                <w:rFonts w:ascii="XCCW Joined 22a" w:hAnsi="XCCW Joined 22a" w:cs="Arial"/>
                <w:sz w:val="16"/>
                <w:szCs w:val="20"/>
              </w:rPr>
              <w:t>Earth and Space</w:t>
            </w:r>
          </w:p>
          <w:p w:rsidR="00CC3496" w:rsidRPr="00205827" w:rsidRDefault="00CC3496" w:rsidP="00484F76">
            <w:pPr>
              <w:jc w:val="center"/>
              <w:rPr>
                <w:rFonts w:ascii="XCCW Joined 22a" w:hAnsi="XCCW Joined 22a" w:cs="Arial"/>
                <w:sz w:val="16"/>
                <w:szCs w:val="20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373D3275" wp14:editId="41C572DE">
                  <wp:extent cx="554990" cy="558165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496" w:rsidRPr="00205827" w:rsidTr="00CC3496">
        <w:tc>
          <w:tcPr>
            <w:tcW w:w="2198" w:type="dxa"/>
            <w:shd w:val="clear" w:color="auto" w:fill="F4B083" w:themeFill="accent2" w:themeFillTint="99"/>
          </w:tcPr>
          <w:p w:rsidR="00CC3496" w:rsidRPr="00205827" w:rsidRDefault="00CC3496" w:rsidP="00484F76">
            <w:pPr>
              <w:jc w:val="center"/>
              <w:rPr>
                <w:rFonts w:ascii="XCCW Joined 22a" w:hAnsi="XCCW Joined 22a"/>
                <w:b/>
                <w:sz w:val="18"/>
              </w:rPr>
            </w:pPr>
            <w:r w:rsidRPr="00205827">
              <w:rPr>
                <w:rFonts w:ascii="XCCW Joined 22a" w:hAnsi="XCCW Joined 22a"/>
                <w:b/>
                <w:sz w:val="18"/>
              </w:rPr>
              <w:t>Year 6</w:t>
            </w:r>
          </w:p>
        </w:tc>
        <w:tc>
          <w:tcPr>
            <w:tcW w:w="4396" w:type="dxa"/>
            <w:gridSpan w:val="2"/>
            <w:shd w:val="clear" w:color="auto" w:fill="F3ABFB"/>
          </w:tcPr>
          <w:p w:rsidR="00CC3496" w:rsidRPr="00205827" w:rsidRDefault="00CC3496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Electrical Circuits and Components</w:t>
            </w:r>
          </w:p>
          <w:p w:rsidR="00CC3496" w:rsidRPr="00205827" w:rsidRDefault="00CC3496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434ED69E" wp14:editId="1BCA3581">
                  <wp:extent cx="577215" cy="584835"/>
                  <wp:effectExtent l="0" t="0" r="0" b="5715"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shd w:val="clear" w:color="auto" w:fill="FB97AF"/>
          </w:tcPr>
          <w:p w:rsidR="00CC3496" w:rsidRPr="00205827" w:rsidRDefault="00CC3496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Light Theory</w:t>
            </w:r>
          </w:p>
          <w:p w:rsidR="00CC3496" w:rsidRPr="00205827" w:rsidRDefault="00CC3496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6E0DDFF0" wp14:editId="4684322E">
                  <wp:extent cx="577215" cy="584835"/>
                  <wp:effectExtent l="0" t="0" r="0" b="5715"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shd w:val="clear" w:color="auto" w:fill="FB97AF"/>
          </w:tcPr>
          <w:p w:rsidR="00CC3496" w:rsidRPr="00205827" w:rsidRDefault="00CC3496" w:rsidP="00484F76">
            <w:pPr>
              <w:jc w:val="center"/>
              <w:rPr>
                <w:rFonts w:ascii="XCCW Joined 22a" w:hAnsi="XCCW Joined 22a"/>
                <w:noProof/>
                <w:sz w:val="12"/>
              </w:rPr>
            </w:pPr>
            <w:r w:rsidRPr="00205827">
              <w:rPr>
                <w:rFonts w:ascii="XCCW Joined 22a" w:hAnsi="XCCW Joined 22a" w:cs="Arial"/>
                <w:sz w:val="12"/>
              </w:rPr>
              <w:t>Evolution and Inheritance</w:t>
            </w:r>
          </w:p>
          <w:p w:rsidR="00CC3496" w:rsidRPr="00205827" w:rsidRDefault="00CC3496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5795740D" wp14:editId="47AFC287">
                  <wp:extent cx="577215" cy="584835"/>
                  <wp:effectExtent l="0" t="0" r="0" b="5715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gridSpan w:val="2"/>
            <w:shd w:val="clear" w:color="auto" w:fill="FFDF79"/>
          </w:tcPr>
          <w:p w:rsidR="00CC3496" w:rsidRPr="00205827" w:rsidRDefault="00CC3496" w:rsidP="00484F76">
            <w:pPr>
              <w:jc w:val="center"/>
              <w:rPr>
                <w:rFonts w:ascii="XCCW Joined 22a" w:hAnsi="XCCW Joined 22a"/>
                <w:noProof/>
                <w:sz w:val="18"/>
              </w:rPr>
            </w:pPr>
            <w:r w:rsidRPr="00205827">
              <w:rPr>
                <w:rFonts w:ascii="XCCW Joined 22a" w:hAnsi="XCCW Joined 22a" w:cs="Arial"/>
                <w:sz w:val="18"/>
              </w:rPr>
              <w:t>Circulatory System</w:t>
            </w:r>
          </w:p>
          <w:p w:rsidR="00CC3496" w:rsidRPr="00205827" w:rsidRDefault="00CC3496" w:rsidP="00484F76">
            <w:pPr>
              <w:jc w:val="center"/>
              <w:rPr>
                <w:rFonts w:ascii="XCCW Joined 22a" w:hAnsi="XCCW Joined 22a" w:cs="Arial"/>
                <w:sz w:val="18"/>
              </w:rPr>
            </w:pPr>
            <w:r w:rsidRPr="00205827">
              <w:rPr>
                <w:rFonts w:ascii="XCCW Joined 22a" w:hAnsi="XCCW Joined 22a"/>
                <w:noProof/>
                <w:sz w:val="18"/>
                <w:lang w:eastAsia="en-GB"/>
              </w:rPr>
              <w:drawing>
                <wp:inline distT="0" distB="0" distL="0" distR="0" wp14:anchorId="33421065" wp14:editId="0D34D3AE">
                  <wp:extent cx="577215" cy="584835"/>
                  <wp:effectExtent l="0" t="0" r="0" b="5715"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7A4" w:rsidRPr="00205827" w:rsidRDefault="002557A4" w:rsidP="00484F76">
      <w:pPr>
        <w:jc w:val="center"/>
        <w:rPr>
          <w:rFonts w:ascii="XCCW Joined 22a" w:hAnsi="XCCW Joined 22a"/>
          <w:b/>
          <w:sz w:val="18"/>
        </w:rPr>
      </w:pPr>
    </w:p>
    <w:sectPr w:rsidR="002557A4" w:rsidRPr="00205827" w:rsidSect="00255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A4"/>
    <w:rsid w:val="00205827"/>
    <w:rsid w:val="00224E80"/>
    <w:rsid w:val="002557A4"/>
    <w:rsid w:val="00484F76"/>
    <w:rsid w:val="005328A1"/>
    <w:rsid w:val="00C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2DCE"/>
  <w15:chartTrackingRefBased/>
  <w15:docId w15:val="{5D666ECF-4F54-4215-8141-89CF4E34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Moody</dc:creator>
  <cp:keywords/>
  <dc:description/>
  <cp:lastModifiedBy>kim james</cp:lastModifiedBy>
  <cp:revision>4</cp:revision>
  <dcterms:created xsi:type="dcterms:W3CDTF">2022-05-03T11:18:00Z</dcterms:created>
  <dcterms:modified xsi:type="dcterms:W3CDTF">2022-05-18T07:25:00Z</dcterms:modified>
</cp:coreProperties>
</file>